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62D54" w14:textId="77777777" w:rsidR="00C51E3B" w:rsidRPr="00D81180" w:rsidRDefault="00C51E3B" w:rsidP="00C51E3B">
      <w:pPr>
        <w:jc w:val="both"/>
        <w:rPr>
          <w:rFonts w:ascii="Calibri" w:hAnsi="Calibri" w:cs="Calibri"/>
          <w:b/>
          <w:bCs/>
        </w:rPr>
      </w:pPr>
      <w:r w:rsidRPr="00D81180">
        <w:rPr>
          <w:rFonts w:ascii="Calibri" w:hAnsi="Calibri" w:cs="Calibri"/>
          <w:b/>
          <w:bCs/>
        </w:rPr>
        <w:t>Γεωργία Δημοπούλου</w:t>
      </w:r>
    </w:p>
    <w:p w14:paraId="4D25D651" w14:textId="74ACD1DD" w:rsidR="00C51E3B" w:rsidRPr="00D81180" w:rsidRDefault="00C51E3B" w:rsidP="00C51E3B">
      <w:pPr>
        <w:jc w:val="both"/>
        <w:rPr>
          <w:rFonts w:ascii="Calibri" w:hAnsi="Calibri" w:cs="Calibri"/>
        </w:rPr>
      </w:pPr>
      <w:r w:rsidRPr="00D81180">
        <w:rPr>
          <w:rFonts w:ascii="Calibri" w:hAnsi="Calibri" w:cs="Calibri"/>
          <w:lang w:val="en-US"/>
        </w:rPr>
        <w:t>email</w:t>
      </w:r>
      <w:r w:rsidRPr="00D81180">
        <w:rPr>
          <w:rFonts w:ascii="Calibri" w:hAnsi="Calibri" w:cs="Calibri"/>
        </w:rPr>
        <w:t xml:space="preserve">: </w:t>
      </w:r>
      <w:hyperlink r:id="rId4" w:history="1">
        <w:r w:rsidR="00992B1A" w:rsidRPr="00D81180">
          <w:rPr>
            <w:rStyle w:val="Hyperlink"/>
            <w:rFonts w:ascii="Calibri" w:hAnsi="Calibri" w:cs="Calibri"/>
            <w:lang w:val="en-US"/>
          </w:rPr>
          <w:t>gdimopoul</w:t>
        </w:r>
        <w:r w:rsidR="00992B1A" w:rsidRPr="00D81180">
          <w:rPr>
            <w:rStyle w:val="Hyperlink"/>
            <w:rFonts w:ascii="Calibri" w:hAnsi="Calibri" w:cs="Calibri"/>
          </w:rPr>
          <w:t>@</w:t>
        </w:r>
        <w:r w:rsidR="00992B1A" w:rsidRPr="00D81180">
          <w:rPr>
            <w:rStyle w:val="Hyperlink"/>
            <w:rFonts w:ascii="Calibri" w:hAnsi="Calibri" w:cs="Calibri"/>
            <w:lang w:val="en-US"/>
          </w:rPr>
          <w:t>upatras</w:t>
        </w:r>
        <w:r w:rsidR="00992B1A" w:rsidRPr="00D81180">
          <w:rPr>
            <w:rStyle w:val="Hyperlink"/>
            <w:rFonts w:ascii="Calibri" w:hAnsi="Calibri" w:cs="Calibri"/>
          </w:rPr>
          <w:t>.</w:t>
        </w:r>
        <w:r w:rsidR="00992B1A" w:rsidRPr="00D81180">
          <w:rPr>
            <w:rStyle w:val="Hyperlink"/>
            <w:rFonts w:ascii="Calibri" w:hAnsi="Calibri" w:cs="Calibri"/>
            <w:lang w:val="en-US"/>
          </w:rPr>
          <w:t>gr</w:t>
        </w:r>
      </w:hyperlink>
    </w:p>
    <w:p w14:paraId="4E68D194" w14:textId="77777777" w:rsidR="007475DE" w:rsidRDefault="00C51E3B" w:rsidP="00C51E3B">
      <w:pPr>
        <w:jc w:val="both"/>
        <w:rPr>
          <w:rFonts w:ascii="Calibri" w:hAnsi="Calibri" w:cs="Calibri"/>
        </w:rPr>
      </w:pPr>
      <w:r w:rsidRPr="00D81180">
        <w:rPr>
          <w:rFonts w:ascii="Calibri" w:hAnsi="Calibri" w:cs="Calibri"/>
          <w:i/>
          <w:iCs/>
        </w:rPr>
        <w:t xml:space="preserve">Τα συναισθήματα των γυναικείων Χορών στις τραγωδίες του Ευριπίδη </w:t>
      </w:r>
      <w:r w:rsidRPr="00D81180">
        <w:rPr>
          <w:rFonts w:ascii="Calibri" w:hAnsi="Calibri" w:cs="Calibri"/>
        </w:rPr>
        <w:t>(υπ’ αρ. 122/03-07-2023, Καθηγητής Leader/ επικεφαλής Μεταδιδακτορικής Έρευνας Ε.Μ.Ε: Σταύρος Τσιτσιρίδης)</w:t>
      </w:r>
    </w:p>
    <w:p w14:paraId="2BC2D9D4" w14:textId="4C78B948" w:rsidR="00C51E3B" w:rsidRPr="00D81180" w:rsidRDefault="00C51E3B" w:rsidP="00C51E3B">
      <w:pPr>
        <w:jc w:val="both"/>
        <w:rPr>
          <w:rFonts w:ascii="Calibri" w:hAnsi="Calibri" w:cs="Calibri"/>
        </w:rPr>
      </w:pPr>
      <w:r w:rsidRPr="00D81180">
        <w:rPr>
          <w:rFonts w:ascii="Calibri" w:hAnsi="Calibri" w:cs="Calibri"/>
        </w:rPr>
        <w:t xml:space="preserve">Η </w:t>
      </w:r>
      <w:r w:rsidRPr="008123A9">
        <w:rPr>
          <w:rFonts w:ascii="Calibri" w:hAnsi="Calibri" w:cs="Calibri"/>
        </w:rPr>
        <w:t>Γεωργία Δημοπούλου</w:t>
      </w:r>
      <w:r w:rsidRPr="00D81180">
        <w:rPr>
          <w:rFonts w:ascii="Calibri" w:hAnsi="Calibri" w:cs="Calibri"/>
        </w:rPr>
        <w:t xml:space="preserve"> είναι απόφοιτη της Κλασικής Φιλολογίας από το Εθνικό και Καποδιστριακό Πανεπιστήμιο Αθηνών και, από το 2023, κατέχει επίσης πτυχίο από το Τμήμα Θεατρικών Σπουδών του Πανεπιστημίου Πατρών. Ολοκλήρωσε τις μεταπτυχιακές της σπουδές στο </w:t>
      </w:r>
      <w:r w:rsidR="00992B1A" w:rsidRPr="00D81180">
        <w:rPr>
          <w:rFonts w:ascii="Calibri" w:hAnsi="Calibri" w:cs="Calibri"/>
        </w:rPr>
        <w:t>Τμήμα Θεατρικών Σπουδών του Πανεπιστημίου</w:t>
      </w:r>
      <w:r w:rsidRPr="00D81180">
        <w:rPr>
          <w:rFonts w:ascii="Calibri" w:hAnsi="Calibri" w:cs="Calibri"/>
        </w:rPr>
        <w:t xml:space="preserve"> Πατρών, αποκτώντας Μεταπτυχιακό Δίπλωμα Ειδίκευσης (ΜΔΕ) με αντικείμενο </w:t>
      </w:r>
      <w:r w:rsidRPr="008123A9">
        <w:rPr>
          <w:rFonts w:ascii="Calibri" w:hAnsi="Calibri" w:cs="Calibri"/>
        </w:rPr>
        <w:t>«Το Αρχαίο Ελληνικό Θέατρο». Επιπλέον, έλαβε Μεταπτυχιακό Δίπλωμα Σπουδών στον «Παρευξείνιο Χώρο και Ελληνισμό», με ειδίκευση στον Πολιτισμό, από το Τμήμα Γλώσσας, Φιλολογίας</w:t>
      </w:r>
      <w:r w:rsidRPr="00D81180">
        <w:rPr>
          <w:rFonts w:ascii="Calibri" w:hAnsi="Calibri" w:cs="Calibri"/>
        </w:rPr>
        <w:t xml:space="preserve"> και Πολιτισμού Παρευξείνιων Χωρών του Δημοκριτείου Πανεπιστημίου Θράκης.Εκπόνησε τη διδακτορική της διατριβή στη Φιλολογία στο Ινστιτούτο Κλασικών, Βυζαντινών και Νεοελληνικών Σπουδών του Κρατικού Πανεπιστημίου Τιφλίδας. Το θέμα της διατριβής της ήταν </w:t>
      </w:r>
      <w:r w:rsidRPr="008123A9">
        <w:rPr>
          <w:rFonts w:ascii="Calibri" w:hAnsi="Calibri" w:cs="Calibri"/>
        </w:rPr>
        <w:t>«Η εικόνα του Αγαμέμνονα στην ελληνική λογοτεχνία, από τον Όμηρο έως τον Γιάννη Ρίτσο» (</w:t>
      </w:r>
      <w:r w:rsidRPr="00D81180">
        <w:rPr>
          <w:rFonts w:ascii="Calibri" w:hAnsi="Calibri" w:cs="Calibri"/>
        </w:rPr>
        <w:t>Ημερομηνία υποστήριξης: 04.08.2021, Αναγνώριση ΔΟΑΤΑΠ: Αριθμός Πράξης H24.1Δ6/2022, 22 Ιουνίου 2022).</w:t>
      </w:r>
    </w:p>
    <w:p w14:paraId="6D2B6910" w14:textId="77777777" w:rsidR="00C51E3B" w:rsidRPr="00D81180" w:rsidRDefault="00C51E3B" w:rsidP="00C51E3B">
      <w:pPr>
        <w:jc w:val="both"/>
        <w:rPr>
          <w:rFonts w:ascii="Calibri" w:hAnsi="Calibri" w:cs="Calibri"/>
        </w:rPr>
      </w:pPr>
      <w:r w:rsidRPr="00D81180">
        <w:rPr>
          <w:rFonts w:ascii="Calibri" w:hAnsi="Calibri" w:cs="Calibri"/>
        </w:rPr>
        <w:t xml:space="preserve">Από το 2023 εκπονεί μεταδιδακτορική έρευνα με τίτλο </w:t>
      </w:r>
      <w:r w:rsidRPr="008123A9">
        <w:rPr>
          <w:rFonts w:ascii="Calibri" w:hAnsi="Calibri" w:cs="Calibri"/>
        </w:rPr>
        <w:t>«Τα συναισθήματα των γυναικείων Χορών στις τραγωδίες του Ευριπίδη»</w:t>
      </w:r>
      <w:r w:rsidRPr="00D81180">
        <w:rPr>
          <w:rFonts w:ascii="Calibri" w:hAnsi="Calibri" w:cs="Calibri"/>
        </w:rPr>
        <w:t xml:space="preserve"> (αρ. 122/03-07-2023), υπό την επίβλεψη του Καθηγητή Σταύρου Τσιτσιρίδη, ως επικεφαλής Μεταδιδακτορικής Έρευνας (Ε.Μ.Ε.).</w:t>
      </w:r>
    </w:p>
    <w:p w14:paraId="356A7CDB" w14:textId="4F5EB023" w:rsidR="00C51E3B" w:rsidRPr="008123A9" w:rsidRDefault="00C51E3B" w:rsidP="00C51E3B">
      <w:pPr>
        <w:jc w:val="both"/>
        <w:rPr>
          <w:rFonts w:ascii="Calibri" w:hAnsi="Calibri" w:cs="Calibri"/>
        </w:rPr>
      </w:pPr>
      <w:r w:rsidRPr="00D81180">
        <w:rPr>
          <w:rFonts w:ascii="Calibri" w:hAnsi="Calibri" w:cs="Calibri"/>
        </w:rPr>
        <w:t xml:space="preserve">Έχει δημοσιεύσει άρθρα σε επιστημονικά περιοδικά και έχει συμμετάσχει με ανακοινώσεις σε διεθνή και εγχώρια συνέδρια και εργαστήρια. Τα ερευνητικά της ενδιαφέροντα εστιάζουν στο </w:t>
      </w:r>
      <w:r w:rsidRPr="008123A9">
        <w:rPr>
          <w:rFonts w:ascii="Calibri" w:hAnsi="Calibri" w:cs="Calibri"/>
        </w:rPr>
        <w:t>αρχαίο θέατρο, το αρχαίο δράμα, τη διασκευή δραματικών κειμένων, τις θεατρικές παραστάσεις, τη φιλοσοφία της κλασικής αρχαιότητας, τη διδασκαλία και εκμάθηση της ελληνικής γλώσσας, τη λογοτεχνία και τις πολιτισμικές σπουδές.</w:t>
      </w:r>
    </w:p>
    <w:p w14:paraId="08D18FD3" w14:textId="77777777" w:rsidR="0039522A" w:rsidRPr="00D81180" w:rsidRDefault="0039522A" w:rsidP="0039522A">
      <w:pPr>
        <w:jc w:val="both"/>
        <w:rPr>
          <w:rFonts w:ascii="Calibri" w:hAnsi="Calibri" w:cs="Calibri"/>
          <w:b/>
          <w:bCs/>
          <w:lang w:val="en-US"/>
        </w:rPr>
      </w:pPr>
      <w:r w:rsidRPr="00D81180">
        <w:rPr>
          <w:rFonts w:ascii="Calibri" w:hAnsi="Calibri" w:cs="Calibri"/>
          <w:b/>
          <w:bCs/>
          <w:lang w:val="en-US"/>
        </w:rPr>
        <w:t>Georgia Dimopoulou</w:t>
      </w:r>
    </w:p>
    <w:p w14:paraId="6A8738E0" w14:textId="77777777" w:rsidR="0039522A" w:rsidRPr="00D81180" w:rsidRDefault="0039522A" w:rsidP="0039522A">
      <w:pPr>
        <w:jc w:val="both"/>
        <w:rPr>
          <w:rFonts w:ascii="Calibri" w:hAnsi="Calibri" w:cs="Calibri"/>
          <w:lang w:val="en-US"/>
        </w:rPr>
      </w:pPr>
      <w:r w:rsidRPr="00D81180">
        <w:rPr>
          <w:rFonts w:ascii="Calibri" w:hAnsi="Calibri" w:cs="Calibri"/>
          <w:lang w:val="en-US"/>
        </w:rPr>
        <w:t xml:space="preserve">email: </w:t>
      </w:r>
      <w:hyperlink r:id="rId5" w:history="1">
        <w:r w:rsidRPr="00D81180">
          <w:rPr>
            <w:rStyle w:val="Hyperlink"/>
            <w:rFonts w:ascii="Calibri" w:hAnsi="Calibri" w:cs="Calibri"/>
            <w:lang w:val="en-US"/>
          </w:rPr>
          <w:t>gdimopoul@upatras.gr</w:t>
        </w:r>
      </w:hyperlink>
    </w:p>
    <w:p w14:paraId="22B98FB3" w14:textId="3F5B78D7" w:rsidR="0039522A" w:rsidRPr="008123A9" w:rsidRDefault="0039522A" w:rsidP="0039522A">
      <w:pPr>
        <w:jc w:val="both"/>
        <w:rPr>
          <w:rFonts w:ascii="Calibri" w:hAnsi="Calibri" w:cs="Calibri"/>
        </w:rPr>
      </w:pPr>
      <w:r w:rsidRPr="00D81180">
        <w:rPr>
          <w:rFonts w:ascii="Calibri" w:hAnsi="Calibri" w:cs="Calibri"/>
          <w:i/>
          <w:iCs/>
          <w:lang w:val="en-US"/>
        </w:rPr>
        <w:t xml:space="preserve">The emotions of women's dances in the tragedies of Euripides </w:t>
      </w:r>
      <w:r w:rsidRPr="00D81180">
        <w:rPr>
          <w:rFonts w:ascii="Calibri" w:hAnsi="Calibri" w:cs="Calibri"/>
          <w:lang w:val="en-US"/>
        </w:rPr>
        <w:t>(no. 122/03-07-2023, Professor Leader/ head of Postdoctoral Research : Stavros Tsitsiridis)</w:t>
      </w:r>
    </w:p>
    <w:p w14:paraId="4D9DADC1" w14:textId="747EB941" w:rsidR="0039522A" w:rsidRPr="00D81180" w:rsidRDefault="0039522A" w:rsidP="0039522A">
      <w:pPr>
        <w:jc w:val="both"/>
        <w:rPr>
          <w:rFonts w:ascii="Calibri" w:hAnsi="Calibri" w:cs="Calibri"/>
          <w:lang w:val="en-US"/>
        </w:rPr>
      </w:pPr>
      <w:r w:rsidRPr="008123A9">
        <w:rPr>
          <w:rFonts w:ascii="Calibri" w:hAnsi="Calibri" w:cs="Calibri"/>
          <w:lang w:val="en-US"/>
        </w:rPr>
        <w:t xml:space="preserve"> Georgia Dimopoulou is a graduate of Classical Philology from the National and Kapodistrian University of Athens and, as of 2023, she also holds a degree from the Department of Theatre Studies of the University of Patras. She completed her postgraduate studies at the Department of Theatre Studies of the University of Patras, obtaining a Master's Degree in Theatre Studies (MSc) in the field of "Ancient Greek Theatre". In addition, she received a Master's Degree in "Black Sea Area and Hellenism", specializing in Culture, from the Department of Language, Literature and Culture of the Black Sea Countries of the Democritus</w:t>
      </w:r>
      <w:r w:rsidRPr="00D81180">
        <w:rPr>
          <w:rFonts w:ascii="Calibri" w:hAnsi="Calibri" w:cs="Calibri"/>
          <w:lang w:val="en-US"/>
        </w:rPr>
        <w:t xml:space="preserve"> University of Thrace.</w:t>
      </w:r>
      <w:r w:rsidR="00087106" w:rsidRPr="00087106">
        <w:rPr>
          <w:rFonts w:ascii="Calibri" w:hAnsi="Calibri" w:cs="Calibri"/>
          <w:lang w:val="en-US"/>
        </w:rPr>
        <w:t xml:space="preserve"> </w:t>
      </w:r>
      <w:r w:rsidRPr="00D81180">
        <w:rPr>
          <w:rFonts w:ascii="Calibri" w:hAnsi="Calibri" w:cs="Calibri"/>
          <w:lang w:val="en-US"/>
        </w:rPr>
        <w:t xml:space="preserve">She completed her doctoral thesis in Philology at the Institute of Classical, Byzantine and Modern Greek Studies of the State University of Tbilisi. The topic of her dissertation was </w:t>
      </w:r>
      <w:r w:rsidRPr="007475DE">
        <w:rPr>
          <w:rFonts w:ascii="Calibri" w:hAnsi="Calibri" w:cs="Calibri"/>
          <w:lang w:val="en-US"/>
        </w:rPr>
        <w:t>"The image of Agamemnon in Greek literature, from Homer to Yiannis Ritsos" (Support date: 04.08.2021</w:t>
      </w:r>
      <w:r w:rsidRPr="00D81180">
        <w:rPr>
          <w:rFonts w:ascii="Calibri" w:hAnsi="Calibri" w:cs="Calibri"/>
          <w:lang w:val="en-US"/>
        </w:rPr>
        <w:t>, DOATAP Recognition: Act Number H24.1</w:t>
      </w:r>
      <w:r w:rsidRPr="00D81180">
        <w:rPr>
          <w:rFonts w:ascii="Calibri" w:hAnsi="Calibri" w:cs="Calibri"/>
        </w:rPr>
        <w:t>Δ</w:t>
      </w:r>
      <w:r w:rsidRPr="00D81180">
        <w:rPr>
          <w:rFonts w:ascii="Calibri" w:hAnsi="Calibri" w:cs="Calibri"/>
          <w:lang w:val="en-US"/>
        </w:rPr>
        <w:t>6/2022, 22 June 2022).</w:t>
      </w:r>
    </w:p>
    <w:p w14:paraId="351F9D74" w14:textId="77777777" w:rsidR="0039522A" w:rsidRPr="00D81180" w:rsidRDefault="0039522A" w:rsidP="0039522A">
      <w:pPr>
        <w:jc w:val="both"/>
        <w:rPr>
          <w:rFonts w:ascii="Calibri" w:hAnsi="Calibri" w:cs="Calibri"/>
          <w:lang w:val="en-US"/>
        </w:rPr>
      </w:pPr>
      <w:r w:rsidRPr="00D81180">
        <w:rPr>
          <w:rFonts w:ascii="Calibri" w:hAnsi="Calibri" w:cs="Calibri"/>
          <w:lang w:val="en-US"/>
        </w:rPr>
        <w:lastRenderedPageBreak/>
        <w:t xml:space="preserve">Since 2023, she has been conducting her postdoctoral research </w:t>
      </w:r>
      <w:r w:rsidRPr="00087106">
        <w:rPr>
          <w:rFonts w:ascii="Calibri" w:hAnsi="Calibri" w:cs="Calibri"/>
          <w:lang w:val="en-US"/>
        </w:rPr>
        <w:t>entitled "The emotions of women's dances in the tragedies of Euripides" (no. 122/03-07-2023), under the</w:t>
      </w:r>
      <w:r w:rsidRPr="00D81180">
        <w:rPr>
          <w:rFonts w:ascii="Calibri" w:hAnsi="Calibri" w:cs="Calibri"/>
          <w:lang w:val="en-US"/>
        </w:rPr>
        <w:t xml:space="preserve"> supervision of Professor Stavros Tsitsiridis, as head of Postdoctoral Research (E.M.E.).</w:t>
      </w:r>
    </w:p>
    <w:p w14:paraId="18E84AE7" w14:textId="77777777" w:rsidR="0039522A" w:rsidRPr="00087106" w:rsidRDefault="0039522A" w:rsidP="0039522A">
      <w:pPr>
        <w:jc w:val="both"/>
        <w:rPr>
          <w:rFonts w:ascii="Calibri" w:hAnsi="Calibri" w:cs="Calibri"/>
          <w:lang w:val="en-US"/>
        </w:rPr>
      </w:pPr>
      <w:r w:rsidRPr="00D81180">
        <w:rPr>
          <w:rFonts w:ascii="Calibri" w:hAnsi="Calibri" w:cs="Calibri"/>
          <w:lang w:val="en-US"/>
        </w:rPr>
        <w:t xml:space="preserve">She has published articles in scientific journals and has participated with papers in international and domestic conferences and workshops. Her research interests focus on </w:t>
      </w:r>
      <w:r w:rsidRPr="00087106">
        <w:rPr>
          <w:rFonts w:ascii="Calibri" w:hAnsi="Calibri" w:cs="Calibri"/>
          <w:lang w:val="en-US"/>
        </w:rPr>
        <w:t>ancient theatre, ancient drama, adaptation of dramatic texts, theatrical performances, philosophy of classical antiquity, teaching and learning of the Greek language, literature and cultural studies.</w:t>
      </w:r>
    </w:p>
    <w:p w14:paraId="10489D2C" w14:textId="77777777" w:rsidR="00C51E3B" w:rsidRPr="00D81180" w:rsidRDefault="00C51E3B">
      <w:pPr>
        <w:rPr>
          <w:rFonts w:ascii="Calibri" w:hAnsi="Calibri" w:cs="Calibri"/>
          <w:lang w:val="en-US"/>
        </w:rPr>
      </w:pPr>
    </w:p>
    <w:sectPr w:rsidR="00C51E3B" w:rsidRPr="00D811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3B"/>
    <w:rsid w:val="00087106"/>
    <w:rsid w:val="000F1CF1"/>
    <w:rsid w:val="00152B22"/>
    <w:rsid w:val="002E5AEA"/>
    <w:rsid w:val="0039522A"/>
    <w:rsid w:val="007475DE"/>
    <w:rsid w:val="008123A9"/>
    <w:rsid w:val="00992B1A"/>
    <w:rsid w:val="00A91B19"/>
    <w:rsid w:val="00C51E3B"/>
    <w:rsid w:val="00D81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DF96"/>
  <w15:chartTrackingRefBased/>
  <w15:docId w15:val="{B6E622DC-5998-44EC-B51F-228FBB48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3B"/>
    <w:pPr>
      <w:spacing w:after="280" w:line="240" w:lineRule="auto"/>
    </w:pPr>
    <w:rPr>
      <w:color w:val="404040" w:themeColor="text1" w:themeTint="BF"/>
      <w:kern w:val="0"/>
      <w:sz w:val="22"/>
      <w:szCs w:val="22"/>
      <w:lang w:eastAsia="ja-JP"/>
      <w14:ligatures w14:val="none"/>
    </w:rPr>
  </w:style>
  <w:style w:type="paragraph" w:styleId="Heading1">
    <w:name w:val="heading 1"/>
    <w:basedOn w:val="Normal"/>
    <w:next w:val="Normal"/>
    <w:link w:val="Heading1Char"/>
    <w:uiPriority w:val="9"/>
    <w:qFormat/>
    <w:rsid w:val="00C51E3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51E3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51E3B"/>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51E3B"/>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C51E3B"/>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C51E3B"/>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C51E3B"/>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C51E3B"/>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C51E3B"/>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E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E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E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E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E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E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E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E3B"/>
    <w:rPr>
      <w:rFonts w:eastAsiaTheme="majorEastAsia" w:cstheme="majorBidi"/>
      <w:color w:val="272727" w:themeColor="text1" w:themeTint="D8"/>
    </w:rPr>
  </w:style>
  <w:style w:type="paragraph" w:styleId="Title">
    <w:name w:val="Title"/>
    <w:basedOn w:val="Normal"/>
    <w:next w:val="Normal"/>
    <w:link w:val="TitleChar"/>
    <w:uiPriority w:val="10"/>
    <w:qFormat/>
    <w:rsid w:val="00C51E3B"/>
    <w:pPr>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51E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E3B"/>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51E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E3B"/>
    <w:pPr>
      <w:spacing w:before="160" w:after="160" w:line="278" w:lineRule="auto"/>
      <w:jc w:val="center"/>
    </w:pPr>
    <w:rPr>
      <w:i/>
      <w:iCs/>
      <w:kern w:val="2"/>
      <w:sz w:val="24"/>
      <w:szCs w:val="24"/>
      <w:lang w:eastAsia="en-US"/>
      <w14:ligatures w14:val="standardContextual"/>
    </w:rPr>
  </w:style>
  <w:style w:type="character" w:customStyle="1" w:styleId="QuoteChar">
    <w:name w:val="Quote Char"/>
    <w:basedOn w:val="DefaultParagraphFont"/>
    <w:link w:val="Quote"/>
    <w:uiPriority w:val="29"/>
    <w:rsid w:val="00C51E3B"/>
    <w:rPr>
      <w:i/>
      <w:iCs/>
      <w:color w:val="404040" w:themeColor="text1" w:themeTint="BF"/>
    </w:rPr>
  </w:style>
  <w:style w:type="paragraph" w:styleId="ListParagraph">
    <w:name w:val="List Paragraph"/>
    <w:basedOn w:val="Normal"/>
    <w:uiPriority w:val="34"/>
    <w:qFormat/>
    <w:rsid w:val="00C51E3B"/>
    <w:pPr>
      <w:spacing w:after="160" w:line="278" w:lineRule="auto"/>
      <w:ind w:left="720"/>
      <w:contextualSpacing/>
    </w:pPr>
    <w:rPr>
      <w:color w:val="auto"/>
      <w:kern w:val="2"/>
      <w:sz w:val="24"/>
      <w:szCs w:val="24"/>
      <w:lang w:eastAsia="en-US"/>
      <w14:ligatures w14:val="standardContextual"/>
    </w:rPr>
  </w:style>
  <w:style w:type="character" w:styleId="IntenseEmphasis">
    <w:name w:val="Intense Emphasis"/>
    <w:basedOn w:val="DefaultParagraphFont"/>
    <w:uiPriority w:val="21"/>
    <w:qFormat/>
    <w:rsid w:val="00C51E3B"/>
    <w:rPr>
      <w:i/>
      <w:iCs/>
      <w:color w:val="0F4761" w:themeColor="accent1" w:themeShade="BF"/>
    </w:rPr>
  </w:style>
  <w:style w:type="paragraph" w:styleId="IntenseQuote">
    <w:name w:val="Intense Quote"/>
    <w:basedOn w:val="Normal"/>
    <w:next w:val="Normal"/>
    <w:link w:val="IntenseQuoteChar"/>
    <w:uiPriority w:val="30"/>
    <w:qFormat/>
    <w:rsid w:val="00C51E3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C51E3B"/>
    <w:rPr>
      <w:i/>
      <w:iCs/>
      <w:color w:val="0F4761" w:themeColor="accent1" w:themeShade="BF"/>
    </w:rPr>
  </w:style>
  <w:style w:type="character" w:styleId="IntenseReference">
    <w:name w:val="Intense Reference"/>
    <w:basedOn w:val="DefaultParagraphFont"/>
    <w:uiPriority w:val="32"/>
    <w:qFormat/>
    <w:rsid w:val="00C51E3B"/>
    <w:rPr>
      <w:b/>
      <w:bCs/>
      <w:smallCaps/>
      <w:color w:val="0F4761" w:themeColor="accent1" w:themeShade="BF"/>
      <w:spacing w:val="5"/>
    </w:rPr>
  </w:style>
  <w:style w:type="character" w:styleId="Hyperlink">
    <w:name w:val="Hyperlink"/>
    <w:basedOn w:val="DefaultParagraphFont"/>
    <w:uiPriority w:val="99"/>
    <w:unhideWhenUsed/>
    <w:rsid w:val="00C51E3B"/>
    <w:rPr>
      <w:color w:val="467886" w:themeColor="hyperlink"/>
      <w:u w:val="single"/>
    </w:rPr>
  </w:style>
  <w:style w:type="character" w:styleId="UnresolvedMention">
    <w:name w:val="Unresolved Mention"/>
    <w:basedOn w:val="DefaultParagraphFont"/>
    <w:uiPriority w:val="99"/>
    <w:semiHidden/>
    <w:unhideWhenUsed/>
    <w:rsid w:val="00992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dimopoul@upatras.gr" TargetMode="External"/><Relationship Id="rId4" Type="http://schemas.openxmlformats.org/officeDocument/2006/relationships/hyperlink" Target="mailto:gdimopoul@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ΔΗΜΟΠΟΥΛΟΥ</dc:creator>
  <cp:keywords/>
  <dc:description/>
  <cp:lastModifiedBy>Savrami Katia</cp:lastModifiedBy>
  <cp:revision>7</cp:revision>
  <dcterms:created xsi:type="dcterms:W3CDTF">2025-03-30T11:47:00Z</dcterms:created>
  <dcterms:modified xsi:type="dcterms:W3CDTF">2025-03-30T14:04:00Z</dcterms:modified>
</cp:coreProperties>
</file>