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525E" w14:textId="77777777" w:rsidR="002C0E65" w:rsidRDefault="002C0E65" w:rsidP="002C0E65">
      <w:pPr>
        <w:pStyle w:val="2"/>
        <w:jc w:val="center"/>
        <w:rPr>
          <w:b/>
          <w:bCs/>
          <w:color w:val="000000" w:themeColor="text1"/>
        </w:rPr>
      </w:pPr>
      <w:bookmarkStart w:id="0" w:name="_Toc127900308"/>
      <w:r w:rsidRPr="002C0E65">
        <w:rPr>
          <w:b/>
          <w:bCs/>
          <w:color w:val="000000" w:themeColor="text1"/>
          <w:highlight w:val="lightGray"/>
        </w:rPr>
        <w:t>Ελληνικά ψηφιακά αποθετήρια παραστατικών τεχνών</w:t>
      </w:r>
      <w:bookmarkEnd w:id="0"/>
    </w:p>
    <w:p w14:paraId="58D9C560" w14:textId="77777777" w:rsidR="002C0E65" w:rsidRPr="007160F1" w:rsidRDefault="002C0E65" w:rsidP="002C0E65"/>
    <w:p w14:paraId="3575DCED" w14:textId="77777777" w:rsidR="002C0E65" w:rsidRDefault="002C0E65" w:rsidP="002C0E65">
      <w:pPr>
        <w:ind w:left="426" w:hanging="426"/>
        <w:jc w:val="left"/>
      </w:pPr>
      <w:r w:rsidRPr="007E3D22">
        <w:t>Εθνικό Κέντρο Τεκμηρίωσης:</w:t>
      </w:r>
      <w:r>
        <w:t xml:space="preserve"> </w:t>
      </w:r>
      <w:hyperlink r:id="rId6" w:history="1">
        <w:r w:rsidRPr="002B34CB">
          <w:rPr>
            <w:rStyle w:val="-"/>
            <w:rFonts w:eastAsiaTheme="majorEastAsia"/>
          </w:rPr>
          <w:t>https://econtent.ekt.gr/el/discovery/content/repositories</w:t>
        </w:r>
      </w:hyperlink>
      <w:r>
        <w:t xml:space="preserve">  Σύνδεσμοι για διάφορα αποθετήρια </w:t>
      </w:r>
    </w:p>
    <w:p w14:paraId="05A93CE7" w14:textId="77777777" w:rsidR="002C0E65" w:rsidRDefault="002C0E65" w:rsidP="002C0E65">
      <w:pPr>
        <w:ind w:left="426" w:hanging="426"/>
      </w:pPr>
      <w:hyperlink r:id="rId7" w:history="1">
        <w:r w:rsidRPr="002B34CB">
          <w:rPr>
            <w:rStyle w:val="-"/>
            <w:rFonts w:eastAsiaTheme="majorEastAsia"/>
          </w:rPr>
          <w:t>https://www.openarchives.gr/aggregator-openarchives/</w:t>
        </w:r>
      </w:hyperlink>
      <w:r>
        <w:t xml:space="preserve"> Ενοποιημένο ευρετήριο των περισσότερων ψηφιακών συλλογών στην Ελλάδα </w:t>
      </w:r>
    </w:p>
    <w:p w14:paraId="4892245D" w14:textId="77777777" w:rsidR="002C0E65" w:rsidRDefault="002C0E65" w:rsidP="002C0E65">
      <w:pPr>
        <w:ind w:left="426" w:hanging="426"/>
        <w:jc w:val="left"/>
      </w:pPr>
      <w:r>
        <w:t xml:space="preserve">Ελληνικές βιβλιοθήκες και ερευνητικά προγράμματα: </w:t>
      </w:r>
    </w:p>
    <w:p w14:paraId="2989D156" w14:textId="77777777" w:rsidR="002C0E65" w:rsidRDefault="002C0E65" w:rsidP="002C0E65">
      <w:pPr>
        <w:ind w:left="426" w:hanging="426"/>
      </w:pPr>
      <w:proofErr w:type="spellStart"/>
      <w:r>
        <w:t>Αρχειομνήμων</w:t>
      </w:r>
      <w:proofErr w:type="spellEnd"/>
      <w:r>
        <w:t xml:space="preserve">: </w:t>
      </w:r>
      <w:hyperlink r:id="rId8" w:history="1">
        <w:r w:rsidRPr="002B34CB">
          <w:rPr>
            <w:rStyle w:val="-"/>
            <w:rFonts w:eastAsiaTheme="majorEastAsia"/>
          </w:rPr>
          <w:t>http://arxeiomnimon.gak.gr/search/index.html</w:t>
        </w:r>
      </w:hyperlink>
      <w:r>
        <w:t xml:space="preserve"> ψηφιοποιημένο υλικό από τα Γενικά Αρχεία του Κράτους</w:t>
      </w:r>
    </w:p>
    <w:p w14:paraId="2730AA02" w14:textId="77777777" w:rsidR="002C0E65" w:rsidRPr="00595A36" w:rsidRDefault="002C0E65" w:rsidP="002C0E65">
      <w:pPr>
        <w:ind w:left="426" w:hanging="426"/>
        <w:jc w:val="left"/>
      </w:pPr>
      <w:r>
        <w:t xml:space="preserve">Ινστιτούτο Μεσογειακών Σπουδών: </w:t>
      </w:r>
      <w:hyperlink r:id="rId9" w:history="1">
        <w:r w:rsidRPr="002B34CB">
          <w:rPr>
            <w:rStyle w:val="-"/>
            <w:rFonts w:eastAsiaTheme="majorEastAsia"/>
          </w:rPr>
          <w:t>https://www.ims.forth.gr/el/department/view?id=2</w:t>
        </w:r>
      </w:hyperlink>
      <w:r>
        <w:t xml:space="preserve">  Πρόγραμμα Θεατρολογίας, η εκτενέστερη συλλογή αρχειακού υλικού για το ελληνικό θέατρο (1830-1940). Ιδρυτής: Θεόδωρος </w:t>
      </w:r>
      <w:proofErr w:type="spellStart"/>
      <w:r>
        <w:t>Χατζηπανταζής</w:t>
      </w:r>
      <w:proofErr w:type="spellEnd"/>
      <w:r>
        <w:t>. Υπεύθυνη: Κωνσταντίνα Γεωργιάδη (το ψηφιοποιημένο υλικό αποστέλλεται μετά από αίτηση)</w:t>
      </w:r>
    </w:p>
    <w:p w14:paraId="10F6D96F" w14:textId="77777777" w:rsidR="002C0E65" w:rsidRPr="0060015A" w:rsidRDefault="002C0E65" w:rsidP="002C0E65">
      <w:pPr>
        <w:ind w:left="426" w:hanging="426"/>
      </w:pPr>
      <w:r>
        <w:t>Ε.Λ.Ι.Α.-</w:t>
      </w:r>
      <w:proofErr w:type="spellStart"/>
      <w:r>
        <w:t>Μ.Ι.Ε.Τ</w:t>
      </w:r>
      <w:proofErr w:type="spellEnd"/>
      <w:r>
        <w:t xml:space="preserve">.: </w:t>
      </w:r>
      <w:hyperlink r:id="rId10" w:history="1">
        <w:r w:rsidRPr="002B34CB">
          <w:rPr>
            <w:rStyle w:val="-"/>
            <w:rFonts w:eastAsiaTheme="majorEastAsia"/>
          </w:rPr>
          <w:t>http://www.elia.org.gr/</w:t>
        </w:r>
      </w:hyperlink>
      <w:r>
        <w:t xml:space="preserve"> Ψηφιακό αποθετήριο του Ελληνικού Λογοτεχνικού και Ιστορικού Αρχείου: προγράμματα παραστάσεων, ιδιωτικά θεατρικά αρχεία, θέατρο σκιών, περιοδικά (μεταξύ αυτών τα περ. </w:t>
      </w:r>
      <w:r>
        <w:rPr>
          <w:i/>
          <w:iCs/>
        </w:rPr>
        <w:t>Θέατρο</w:t>
      </w:r>
      <w:r>
        <w:t xml:space="preserve">, 1938, </w:t>
      </w:r>
      <w:r w:rsidRPr="0060015A">
        <w:rPr>
          <w:i/>
          <w:iCs/>
        </w:rPr>
        <w:t>Κινηματογραφική Εβδομάς, Κινηματογραφικός Αστήρ</w:t>
      </w:r>
      <w:r>
        <w:t xml:space="preserve">, </w:t>
      </w:r>
      <w:proofErr w:type="spellStart"/>
      <w:r w:rsidRPr="0060015A">
        <w:rPr>
          <w:i/>
          <w:iCs/>
        </w:rPr>
        <w:t>Νουμάς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Παναθήναια</w:t>
      </w:r>
      <w:proofErr w:type="spellEnd"/>
      <w:r>
        <w:rPr>
          <w:i/>
          <w:iCs/>
        </w:rPr>
        <w:t>, Παρασκήνια</w:t>
      </w:r>
      <w:r>
        <w:t xml:space="preserve">). Υπεύθυνη της θεατρικής συλλογής: Κωνσταντίνα </w:t>
      </w:r>
      <w:proofErr w:type="spellStart"/>
      <w:r>
        <w:t>Σταματογιαννάκη</w:t>
      </w:r>
      <w:proofErr w:type="spellEnd"/>
    </w:p>
    <w:p w14:paraId="69002E78" w14:textId="77777777" w:rsidR="002C0E65" w:rsidRDefault="002C0E65" w:rsidP="002C0E65">
      <w:pPr>
        <w:ind w:left="426" w:hanging="426"/>
      </w:pPr>
      <w:r>
        <w:t xml:space="preserve">Ερευνητικό έργο του Τμήματος Θεάτρου του ΑΠΘ: </w:t>
      </w:r>
      <w:hyperlink r:id="rId11" w:history="1">
        <w:r w:rsidRPr="00641328">
          <w:rPr>
            <w:rStyle w:val="-"/>
            <w:rFonts w:eastAsiaTheme="majorEastAsia"/>
          </w:rPr>
          <w:t>https://www.thea.auth.gr/erevna/</w:t>
        </w:r>
      </w:hyperlink>
      <w:r>
        <w:t xml:space="preserve"> Περιέχει μεταξύ άλλων τα </w:t>
      </w:r>
      <w:proofErr w:type="spellStart"/>
      <w:r>
        <w:t>υποέργα</w:t>
      </w:r>
      <w:proofErr w:type="spellEnd"/>
      <w:r>
        <w:t>: (1) «Θεατρική δραστηριότητα στη Θεσσαλονίκη» (περίοδος 1922-1959)</w:t>
      </w:r>
      <w:r w:rsidRPr="005040C6">
        <w:t xml:space="preserve"> </w:t>
      </w:r>
      <w:hyperlink r:id="rId12" w:history="1">
        <w:r w:rsidRPr="00641328">
          <w:rPr>
            <w:rStyle w:val="-"/>
            <w:rFonts w:eastAsiaTheme="majorEastAsia"/>
          </w:rPr>
          <w:t>https://www.thea.auth.gr/erevna/theatre-thessaloniki/</w:t>
        </w:r>
      </w:hyperlink>
      <w:r>
        <w:t xml:space="preserve">  (2) «</w:t>
      </w:r>
      <w:r w:rsidRPr="00E40D95">
        <w:t>Αποτυπώματα της παράδοσης στο Νεοελληνικό Θέατρο από τις αρχές της δεκαετίας του 1870 μέχρι τους Βαλκανικούς Πολέμους</w:t>
      </w:r>
      <w:r>
        <w:t xml:space="preserve">»:  </w:t>
      </w:r>
      <w:hyperlink r:id="rId13" w:history="1">
        <w:r w:rsidRPr="002B34CB">
          <w:rPr>
            <w:rStyle w:val="-"/>
            <w:rFonts w:eastAsiaTheme="majorEastAsia"/>
          </w:rPr>
          <w:t>https://www.thea.auth.gr/erevna/apotipwmata/</w:t>
        </w:r>
      </w:hyperlink>
      <w:r>
        <w:t xml:space="preserve"> – Περιλήψεις θεατρικών έργων και ψηφιοποιημένα θεατρικά έργα της περιόδου. ΑΠΘ, Τμήμα Θεάτρου. Ε</w:t>
      </w:r>
      <w:r w:rsidRPr="00E40D95">
        <w:t>πιστημονικά υπεύθυνη</w:t>
      </w:r>
      <w:r>
        <w:t>:</w:t>
      </w:r>
      <w:r w:rsidRPr="00E40D95">
        <w:t xml:space="preserve"> Κωνσταντίνα </w:t>
      </w:r>
      <w:proofErr w:type="spellStart"/>
      <w:r w:rsidRPr="00E40D95">
        <w:t>Ριτσάτου</w:t>
      </w:r>
      <w:proofErr w:type="spellEnd"/>
      <w:r w:rsidRPr="00E40D95">
        <w:t>, Επίκουρη Καθηγήτρια του Τμήματος Θεάτρου της Σχολής Καλών Τεχνών ΑΠΘ</w:t>
      </w:r>
      <w:r>
        <w:t xml:space="preserve"> (3) «</w:t>
      </w:r>
      <w:r w:rsidRPr="005040C6">
        <w:t>«Κοινόχρηστη αρχαιογνωσία» και παραστάσεις αρχαίου δράματος (1975-1995): Από τη Μεταπολίτευση έως την αναδιαμόρφωση του βαλκανικού χάρτη</w:t>
      </w:r>
      <w:r>
        <w:t xml:space="preserve">» </w:t>
      </w:r>
      <w:hyperlink r:id="rId14" w:history="1">
        <w:r w:rsidRPr="00641328">
          <w:rPr>
            <w:rStyle w:val="-"/>
            <w:rFonts w:eastAsiaTheme="majorEastAsia"/>
          </w:rPr>
          <w:t>https://www.thea.auth.gr/erevna/koinochristi-arxaiognosia-parastaseis/</w:t>
        </w:r>
      </w:hyperlink>
      <w:r>
        <w:t xml:space="preserve"> </w:t>
      </w:r>
    </w:p>
    <w:p w14:paraId="4703A5CF" w14:textId="77777777" w:rsidR="002C0E65" w:rsidRPr="004573AF" w:rsidRDefault="002C0E65" w:rsidP="002C0E65">
      <w:pPr>
        <w:ind w:left="426" w:hanging="426"/>
      </w:pPr>
      <w:r>
        <w:t xml:space="preserve">Εθνικό Οπτικοακουστικό Αρχείο Ελλάδας: </w:t>
      </w:r>
      <w:r w:rsidRPr="004573AF">
        <w:t xml:space="preserve">  </w:t>
      </w:r>
      <w:hyperlink r:id="rId15" w:history="1">
        <w:r w:rsidRPr="002B34CB">
          <w:rPr>
            <w:rStyle w:val="-"/>
            <w:rFonts w:eastAsiaTheme="majorEastAsia"/>
            <w:lang w:val="en-US"/>
          </w:rPr>
          <w:t>http</w:t>
        </w:r>
        <w:r w:rsidRPr="002B34CB">
          <w:rPr>
            <w:rStyle w:val="-"/>
            <w:rFonts w:eastAsiaTheme="majorEastAsia"/>
          </w:rPr>
          <w:t>://</w:t>
        </w:r>
        <w:r w:rsidRPr="002B34CB">
          <w:rPr>
            <w:rStyle w:val="-"/>
            <w:rFonts w:eastAsiaTheme="majorEastAsia"/>
            <w:lang w:val="en-US"/>
          </w:rPr>
          <w:t>www</w:t>
        </w:r>
        <w:r w:rsidRPr="002B34CB">
          <w:rPr>
            <w:rStyle w:val="-"/>
            <w:rFonts w:eastAsiaTheme="majorEastAsia"/>
          </w:rPr>
          <w:t>.</w:t>
        </w:r>
        <w:proofErr w:type="spellStart"/>
        <w:r w:rsidRPr="002B34CB">
          <w:rPr>
            <w:rStyle w:val="-"/>
            <w:rFonts w:eastAsiaTheme="majorEastAsia"/>
            <w:lang w:val="en-US"/>
          </w:rPr>
          <w:t>avarchive</w:t>
        </w:r>
        <w:proofErr w:type="spellEnd"/>
        <w:r w:rsidRPr="002B34CB">
          <w:rPr>
            <w:rStyle w:val="-"/>
            <w:rFonts w:eastAsiaTheme="majorEastAsia"/>
          </w:rPr>
          <w:t>.</w:t>
        </w:r>
        <w:r w:rsidRPr="002B34CB">
          <w:rPr>
            <w:rStyle w:val="-"/>
            <w:rFonts w:eastAsiaTheme="majorEastAsia"/>
            <w:lang w:val="en-US"/>
          </w:rPr>
          <w:t>gr</w:t>
        </w:r>
        <w:r w:rsidRPr="002B34CB">
          <w:rPr>
            <w:rStyle w:val="-"/>
            <w:rFonts w:eastAsiaTheme="majorEastAsia"/>
          </w:rPr>
          <w:t>/</w:t>
        </w:r>
        <w:r w:rsidRPr="002B34CB">
          <w:rPr>
            <w:rStyle w:val="-"/>
            <w:rFonts w:eastAsiaTheme="majorEastAsia"/>
            <w:lang w:val="en-US"/>
          </w:rPr>
          <w:t>portal</w:t>
        </w:r>
        <w:r w:rsidRPr="002B34CB">
          <w:rPr>
            <w:rStyle w:val="-"/>
            <w:rFonts w:eastAsiaTheme="majorEastAsia"/>
          </w:rPr>
          <w:t>/</w:t>
        </w:r>
      </w:hyperlink>
      <w:r>
        <w:t xml:space="preserve"> </w:t>
      </w:r>
    </w:p>
    <w:p w14:paraId="71FCC578" w14:textId="77777777" w:rsidR="002C0E65" w:rsidRDefault="002C0E65" w:rsidP="002C0E65">
      <w:pPr>
        <w:ind w:left="426" w:hanging="426"/>
      </w:pPr>
      <w:r>
        <w:t xml:space="preserve">Αποθετήριο διδακτορικών διατριβών του Εθνικού Κέντρου Τεκμηρίωσης: </w:t>
      </w:r>
      <w:hyperlink r:id="rId16" w:history="1">
        <w:r w:rsidRPr="002B34CB">
          <w:rPr>
            <w:rStyle w:val="-"/>
            <w:rFonts w:eastAsiaTheme="majorEastAsia"/>
          </w:rPr>
          <w:t>https://www.didaktorika.gr/eadd/</w:t>
        </w:r>
      </w:hyperlink>
      <w:r>
        <w:t xml:space="preserve">  </w:t>
      </w:r>
    </w:p>
    <w:p w14:paraId="0930938B" w14:textId="77777777" w:rsidR="002C0E65" w:rsidRDefault="002C0E65" w:rsidP="002C0E65">
      <w:pPr>
        <w:ind w:left="426" w:hanging="426"/>
      </w:pPr>
      <w:r>
        <w:t xml:space="preserve">Αρχείο της Ελληνικής Τηλεόρασης: </w:t>
      </w:r>
      <w:hyperlink r:id="rId17" w:history="1">
        <w:r w:rsidRPr="002B34CB">
          <w:rPr>
            <w:rStyle w:val="-"/>
            <w:rFonts w:eastAsiaTheme="majorEastAsia"/>
          </w:rPr>
          <w:t>https://archive.ert.gr/</w:t>
        </w:r>
      </w:hyperlink>
      <w:r>
        <w:t xml:space="preserve"> </w:t>
      </w:r>
    </w:p>
    <w:p w14:paraId="31DDCF14" w14:textId="77777777" w:rsidR="002C0E65" w:rsidRDefault="002C0E65" w:rsidP="002C0E65">
      <w:pPr>
        <w:ind w:left="426" w:hanging="426"/>
      </w:pPr>
      <w:r>
        <w:t xml:space="preserve">Εθνική Βιβλιοθήκη της Ελλάδας – ηλεκτρονικό αναγνωστήριο: </w:t>
      </w:r>
      <w:hyperlink r:id="rId18" w:history="1">
        <w:r w:rsidRPr="002B34CB">
          <w:rPr>
            <w:rStyle w:val="-"/>
            <w:rFonts w:eastAsiaTheme="majorEastAsia"/>
          </w:rPr>
          <w:t>https://ereading.nlg.gr/el/?server=1</w:t>
        </w:r>
      </w:hyperlink>
      <w:r>
        <w:t xml:space="preserve"> (πρόσβαση σε περιορισμένο αριθμό θεατρικών έργων και μελετών σύγχρονων εκδόσεων)</w:t>
      </w:r>
    </w:p>
    <w:p w14:paraId="77F6B2A6" w14:textId="075EF8F6" w:rsidR="00D648B9" w:rsidRDefault="002C0E65" w:rsidP="002C0E65">
      <w:pPr>
        <w:ind w:left="426" w:hanging="426"/>
      </w:pPr>
      <w:r>
        <w:t xml:space="preserve">Λήκυθος: </w:t>
      </w:r>
      <w:hyperlink r:id="rId19" w:history="1">
        <w:r w:rsidRPr="00EC737A">
          <w:rPr>
            <w:rStyle w:val="-"/>
            <w:rFonts w:eastAsiaTheme="majorEastAsia"/>
          </w:rPr>
          <w:t>https://lekythos.library.ucy.ac.cy/</w:t>
        </w:r>
      </w:hyperlink>
      <w:r>
        <w:t xml:space="preserve">  </w:t>
      </w:r>
      <w:r w:rsidRPr="007968EF">
        <w:t>Ψηφιακ</w:t>
      </w:r>
      <w:r>
        <w:t>ές</w:t>
      </w:r>
      <w:r w:rsidRPr="007968EF">
        <w:t xml:space="preserve"> συλλογ</w:t>
      </w:r>
      <w:r>
        <w:t>ές</w:t>
      </w:r>
      <w:r w:rsidRPr="007968EF">
        <w:t xml:space="preserve"> και Ιδρυματικ</w:t>
      </w:r>
      <w:r>
        <w:t>ό</w:t>
      </w:r>
      <w:r w:rsidRPr="007968EF">
        <w:t xml:space="preserve"> Αποθετ</w:t>
      </w:r>
      <w:r>
        <w:t>ήριο</w:t>
      </w:r>
      <w:r w:rsidRPr="007968EF">
        <w:t xml:space="preserve"> της Βιβλιοθήκης του Πανεπιστημίου Κύπρου</w:t>
      </w:r>
    </w:p>
    <w:p w14:paraId="5469A8B6" w14:textId="77777777" w:rsidR="00A4531B" w:rsidRPr="00081611" w:rsidRDefault="00A4531B" w:rsidP="00A4531B">
      <w:pPr>
        <w:ind w:firstLine="0"/>
        <w:rPr>
          <w:lang w:val="en-US"/>
        </w:rPr>
      </w:pPr>
      <w:r w:rsidRPr="00081611">
        <w:rPr>
          <w:lang w:val="en-US"/>
        </w:rPr>
        <w:t>RetroDB.gr</w:t>
      </w:r>
      <w:r>
        <w:rPr>
          <w:lang w:val="en-US"/>
        </w:rPr>
        <w:t xml:space="preserve"> </w:t>
      </w:r>
      <w:hyperlink r:id="rId20" w:history="1">
        <w:r w:rsidRPr="004B6C3A">
          <w:rPr>
            <w:rStyle w:val="-"/>
            <w:rFonts w:eastAsiaTheme="majorEastAsia"/>
            <w:lang w:val="en-US"/>
          </w:rPr>
          <w:t>http://invenio.lib.auth.gr/search?cc=Theatrical+Reviews&amp;ln=el&amp;jrec=11&amp;p=%</w:t>
        </w:r>
      </w:hyperlink>
      <w:r>
        <w:rPr>
          <w:lang w:val="en-US"/>
        </w:rPr>
        <w:t xml:space="preserve"> </w:t>
      </w:r>
    </w:p>
    <w:p w14:paraId="747A3CB5" w14:textId="77777777" w:rsidR="00A4531B" w:rsidRPr="00081611" w:rsidRDefault="00A4531B" w:rsidP="00A4531B">
      <w:pPr>
        <w:ind w:firstLine="0"/>
      </w:pPr>
      <w:r>
        <w:lastRenderedPageBreak/>
        <w:t>Σ</w:t>
      </w:r>
      <w:r w:rsidRPr="00081611">
        <w:t>υλλογική προσπάθεια καταγραφής όλων των Ελληνικών Τηλεοπτικών Σειρών, Θεατρικών, Τηλεπαιχνιδιών, Εκπομπών, Ελληνικών Βιντεοταινιών, Ελληνικών Κινηματογραφικών Ταινιών</w:t>
      </w:r>
    </w:p>
    <w:p w14:paraId="28A4C6C1" w14:textId="77777777" w:rsidR="00A4531B" w:rsidRDefault="00A4531B" w:rsidP="00F36271">
      <w:pPr>
        <w:ind w:left="426" w:hanging="426"/>
      </w:pPr>
    </w:p>
    <w:sectPr w:rsidR="00A4531B" w:rsidSect="003612BB">
      <w:headerReference w:type="default" r:id="rId2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5B282" w14:textId="77777777" w:rsidR="0082235D" w:rsidRDefault="0082235D" w:rsidP="002C0E65">
      <w:pPr>
        <w:spacing w:line="240" w:lineRule="auto"/>
      </w:pPr>
      <w:r>
        <w:separator/>
      </w:r>
    </w:p>
  </w:endnote>
  <w:endnote w:type="continuationSeparator" w:id="0">
    <w:p w14:paraId="4F281089" w14:textId="77777777" w:rsidR="0082235D" w:rsidRDefault="0082235D" w:rsidP="002C0E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C62EE" w14:textId="77777777" w:rsidR="0082235D" w:rsidRDefault="0082235D" w:rsidP="002C0E65">
      <w:pPr>
        <w:spacing w:line="240" w:lineRule="auto"/>
      </w:pPr>
      <w:r>
        <w:separator/>
      </w:r>
    </w:p>
  </w:footnote>
  <w:footnote w:type="continuationSeparator" w:id="0">
    <w:p w14:paraId="6BB90162" w14:textId="77777777" w:rsidR="0082235D" w:rsidRDefault="0082235D" w:rsidP="002C0E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A75B" w14:textId="77777777" w:rsidR="002C0E65" w:rsidRPr="00AF5CF9" w:rsidRDefault="002C0E65" w:rsidP="002C0E65">
    <w:pPr>
      <w:autoSpaceDE w:val="0"/>
      <w:autoSpaceDN w:val="0"/>
      <w:adjustRightInd w:val="0"/>
      <w:spacing w:line="240" w:lineRule="auto"/>
      <w:ind w:firstLine="0"/>
      <w:jc w:val="center"/>
      <w:rPr>
        <w:sz w:val="20"/>
        <w:szCs w:val="20"/>
      </w:rPr>
    </w:pPr>
    <w:r w:rsidRPr="00AF5CF9">
      <w:rPr>
        <w:sz w:val="20"/>
        <w:szCs w:val="20"/>
      </w:rPr>
      <w:t>ΠΜΣ «Ειδικές προσεγγίσεις στις παραστατικές τέχνες και τον κινηματογράφο (ιστορία, θεωρία, πολιτικές της ταυτότητας)»</w:t>
    </w:r>
    <w:r>
      <w:rPr>
        <w:sz w:val="20"/>
        <w:szCs w:val="20"/>
      </w:rPr>
      <w:t>, Τμήμα Θεατρικών Σπουδών, Πανεπιστήμιο Πατρών</w:t>
    </w:r>
  </w:p>
  <w:p w14:paraId="5FA420B4" w14:textId="77777777" w:rsidR="002C0E65" w:rsidRDefault="002C0E65" w:rsidP="002C0E65">
    <w:pPr>
      <w:autoSpaceDE w:val="0"/>
      <w:autoSpaceDN w:val="0"/>
      <w:adjustRightInd w:val="0"/>
      <w:spacing w:line="240" w:lineRule="auto"/>
      <w:ind w:firstLine="0"/>
      <w:jc w:val="center"/>
      <w:rPr>
        <w:sz w:val="20"/>
        <w:szCs w:val="20"/>
      </w:rPr>
    </w:pPr>
    <w:r>
      <w:rPr>
        <w:sz w:val="20"/>
        <w:szCs w:val="20"/>
      </w:rPr>
      <w:t xml:space="preserve">Σεμινάριο: </w:t>
    </w:r>
    <w:r w:rsidRPr="00AF5CF9">
      <w:rPr>
        <w:sz w:val="20"/>
        <w:szCs w:val="20"/>
      </w:rPr>
      <w:t xml:space="preserve">Μεθοδολογία έρευνας </w:t>
    </w:r>
    <w:proofErr w:type="spellStart"/>
    <w:r w:rsidRPr="00AF5CF9">
      <w:rPr>
        <w:sz w:val="20"/>
        <w:szCs w:val="20"/>
      </w:rPr>
      <w:t>ΙΙ</w:t>
    </w:r>
    <w:proofErr w:type="spellEnd"/>
    <w:r w:rsidRPr="00AF5CF9">
      <w:rPr>
        <w:sz w:val="20"/>
        <w:szCs w:val="20"/>
      </w:rPr>
      <w:t xml:space="preserve"> (Ιστοριογραφία - Αρχεία)</w:t>
    </w:r>
  </w:p>
  <w:p w14:paraId="368780A5" w14:textId="77777777" w:rsidR="002C0E65" w:rsidRPr="00AF5CF9" w:rsidRDefault="002C0E65" w:rsidP="002C0E65">
    <w:pPr>
      <w:autoSpaceDE w:val="0"/>
      <w:autoSpaceDN w:val="0"/>
      <w:adjustRightInd w:val="0"/>
      <w:spacing w:line="240" w:lineRule="auto"/>
      <w:ind w:firstLine="0"/>
      <w:jc w:val="center"/>
      <w:rPr>
        <w:sz w:val="20"/>
        <w:szCs w:val="20"/>
      </w:rPr>
    </w:pPr>
    <w:r>
      <w:rPr>
        <w:sz w:val="20"/>
        <w:szCs w:val="20"/>
      </w:rPr>
      <w:t>Διδάσκουσα: Ι. Παπαγεωργίου</w:t>
    </w:r>
  </w:p>
  <w:p w14:paraId="7CADEDB7" w14:textId="77777777" w:rsidR="002C0E65" w:rsidRDefault="002C0E6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65"/>
    <w:rsid w:val="00011249"/>
    <w:rsid w:val="00203EB7"/>
    <w:rsid w:val="002C0E65"/>
    <w:rsid w:val="003612BB"/>
    <w:rsid w:val="003D2D99"/>
    <w:rsid w:val="003E4748"/>
    <w:rsid w:val="00471DF7"/>
    <w:rsid w:val="00522F10"/>
    <w:rsid w:val="00674B87"/>
    <w:rsid w:val="00712FC1"/>
    <w:rsid w:val="00751BA2"/>
    <w:rsid w:val="007D1D89"/>
    <w:rsid w:val="007F5328"/>
    <w:rsid w:val="0082235D"/>
    <w:rsid w:val="008E456A"/>
    <w:rsid w:val="00A4531B"/>
    <w:rsid w:val="00A94BC2"/>
    <w:rsid w:val="00BC74CA"/>
    <w:rsid w:val="00D52C11"/>
    <w:rsid w:val="00D54512"/>
    <w:rsid w:val="00D648B9"/>
    <w:rsid w:val="00E24126"/>
    <w:rsid w:val="00ED7C4A"/>
    <w:rsid w:val="00F3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E5AA14"/>
  <w15:chartTrackingRefBased/>
  <w15:docId w15:val="{7C6B2887-20F1-C040-8CE5-15A01C70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E65"/>
    <w:pPr>
      <w:spacing w:line="320" w:lineRule="exact"/>
      <w:ind w:firstLine="720"/>
      <w:jc w:val="both"/>
    </w:pPr>
    <w:rPr>
      <w:rFonts w:ascii="Times New Roman" w:hAnsi="Times New Roman" w:cs="Times New Roman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2C0E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Char"/>
    <w:uiPriority w:val="29"/>
    <w:qFormat/>
    <w:rsid w:val="00751BA2"/>
    <w:pPr>
      <w:ind w:left="1134" w:right="1134" w:firstLine="0"/>
      <w:jc w:val="left"/>
    </w:pPr>
    <w:rPr>
      <w:rFonts w:ascii="Monotype Corsiva" w:hAnsi="Monotype Corsiva" w:cs="Arial"/>
      <w:iCs/>
      <w:color w:val="000000"/>
      <w:sz w:val="22"/>
      <w:szCs w:val="22"/>
    </w:rPr>
  </w:style>
  <w:style w:type="character" w:customStyle="1" w:styleId="Char">
    <w:name w:val="Απόσπασμα Char"/>
    <w:basedOn w:val="a0"/>
    <w:link w:val="a3"/>
    <w:uiPriority w:val="29"/>
    <w:rsid w:val="00751BA2"/>
    <w:rPr>
      <w:rFonts w:ascii="Monotype Corsiva" w:eastAsia="Times New Roman" w:hAnsi="Monotype Corsiva" w:cs="Arial"/>
      <w:iCs/>
      <w:color w:val="000000"/>
      <w:sz w:val="22"/>
      <w:szCs w:val="22"/>
    </w:rPr>
  </w:style>
  <w:style w:type="paragraph" w:styleId="a4">
    <w:name w:val="footnote text"/>
    <w:basedOn w:val="a"/>
    <w:link w:val="Char0"/>
    <w:qFormat/>
    <w:rsid w:val="00674B87"/>
    <w:pPr>
      <w:spacing w:line="240" w:lineRule="auto"/>
      <w:ind w:left="284" w:right="284" w:firstLine="0"/>
    </w:pPr>
    <w:rPr>
      <w:rFonts w:cstheme="minorBidi"/>
      <w:sz w:val="20"/>
      <w:lang w:eastAsia="en-US"/>
    </w:rPr>
  </w:style>
  <w:style w:type="character" w:customStyle="1" w:styleId="Char0">
    <w:name w:val="Κείμενο υποσημείωσης Char"/>
    <w:basedOn w:val="a0"/>
    <w:link w:val="a4"/>
    <w:rsid w:val="00674B87"/>
    <w:rPr>
      <w:rFonts w:ascii="Times New Roman" w:hAnsi="Times New Roman"/>
      <w:sz w:val="20"/>
    </w:rPr>
  </w:style>
  <w:style w:type="character" w:customStyle="1" w:styleId="2Char">
    <w:name w:val="Επικεφαλίδα 2 Char"/>
    <w:basedOn w:val="a0"/>
    <w:link w:val="2"/>
    <w:uiPriority w:val="9"/>
    <w:rsid w:val="002C0E6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l-GR"/>
    </w:rPr>
  </w:style>
  <w:style w:type="character" w:styleId="-">
    <w:name w:val="Hyperlink"/>
    <w:basedOn w:val="a0"/>
    <w:uiPriority w:val="99"/>
    <w:unhideWhenUsed/>
    <w:rsid w:val="002C0E65"/>
    <w:rPr>
      <w:color w:val="0563C1" w:themeColor="hyperlink"/>
      <w:u w:val="single"/>
    </w:rPr>
  </w:style>
  <w:style w:type="paragraph" w:styleId="a5">
    <w:name w:val="header"/>
    <w:basedOn w:val="a"/>
    <w:link w:val="Char1"/>
    <w:uiPriority w:val="99"/>
    <w:unhideWhenUsed/>
    <w:rsid w:val="002C0E65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Κεφαλίδα Char"/>
    <w:basedOn w:val="a0"/>
    <w:link w:val="a5"/>
    <w:uiPriority w:val="99"/>
    <w:rsid w:val="002C0E65"/>
    <w:rPr>
      <w:rFonts w:ascii="Times New Roman" w:hAnsi="Times New Roman" w:cs="Times New Roman"/>
      <w:lang w:eastAsia="el-GR"/>
    </w:rPr>
  </w:style>
  <w:style w:type="paragraph" w:styleId="a6">
    <w:name w:val="footer"/>
    <w:basedOn w:val="a"/>
    <w:link w:val="Char2"/>
    <w:uiPriority w:val="99"/>
    <w:unhideWhenUsed/>
    <w:rsid w:val="002C0E65"/>
    <w:pPr>
      <w:tabs>
        <w:tab w:val="center" w:pos="4153"/>
        <w:tab w:val="right" w:pos="8306"/>
      </w:tabs>
      <w:spacing w:line="240" w:lineRule="auto"/>
    </w:pPr>
  </w:style>
  <w:style w:type="character" w:customStyle="1" w:styleId="Char2">
    <w:name w:val="Υποσέλιδο Char"/>
    <w:basedOn w:val="a0"/>
    <w:link w:val="a6"/>
    <w:uiPriority w:val="99"/>
    <w:rsid w:val="002C0E65"/>
    <w:rPr>
      <w:rFonts w:ascii="Times New Roman" w:hAnsi="Times New Roman" w:cs="Times New Roman"/>
      <w:lang w:eastAsia="el-GR"/>
    </w:rPr>
  </w:style>
  <w:style w:type="character" w:styleId="-0">
    <w:name w:val="FollowedHyperlink"/>
    <w:basedOn w:val="a0"/>
    <w:uiPriority w:val="99"/>
    <w:semiHidden/>
    <w:unhideWhenUsed/>
    <w:rsid w:val="00A453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xeiomnimon.gak.gr/search/index.html" TargetMode="External"/><Relationship Id="rId13" Type="http://schemas.openxmlformats.org/officeDocument/2006/relationships/hyperlink" Target="https://www.thea.auth.gr/erevna/apotipwmata/" TargetMode="External"/><Relationship Id="rId18" Type="http://schemas.openxmlformats.org/officeDocument/2006/relationships/hyperlink" Target="https://ereading.nlg.gr/el/?server=1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www.openarchives.gr/aggregator-openarchives/" TargetMode="External"/><Relationship Id="rId12" Type="http://schemas.openxmlformats.org/officeDocument/2006/relationships/hyperlink" Target="https://www.thea.auth.gr/erevna/theatre-thessaloniki/" TargetMode="External"/><Relationship Id="rId17" Type="http://schemas.openxmlformats.org/officeDocument/2006/relationships/hyperlink" Target="https://archive.ert.gr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idaktorika.gr/eadd/" TargetMode="External"/><Relationship Id="rId20" Type="http://schemas.openxmlformats.org/officeDocument/2006/relationships/hyperlink" Target="http://invenio.lib.auth.gr/search?cc=Theatrical+Reviews&amp;ln=el&amp;jrec=11&amp;p=%25" TargetMode="External"/><Relationship Id="rId1" Type="http://schemas.openxmlformats.org/officeDocument/2006/relationships/styles" Target="styles.xml"/><Relationship Id="rId6" Type="http://schemas.openxmlformats.org/officeDocument/2006/relationships/hyperlink" Target="https://econtent.ekt.gr/el/discovery/content/repositories" TargetMode="External"/><Relationship Id="rId11" Type="http://schemas.openxmlformats.org/officeDocument/2006/relationships/hyperlink" Target="https://www.thea.auth.gr/erevna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avarchive.gr/porta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lia.org.gr/" TargetMode="External"/><Relationship Id="rId19" Type="http://schemas.openxmlformats.org/officeDocument/2006/relationships/hyperlink" Target="https://lekythos.library.ucy.ac.cy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ms.forth.gr/el/department/view?id=2" TargetMode="External"/><Relationship Id="rId14" Type="http://schemas.openxmlformats.org/officeDocument/2006/relationships/hyperlink" Target="https://www.thea.auth.gr/erevna/koinochristi-arxaiognosia-parastasei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Παπαγεωργίου Ιωάννα</cp:lastModifiedBy>
  <cp:revision>4</cp:revision>
  <dcterms:created xsi:type="dcterms:W3CDTF">2023-02-21T17:31:00Z</dcterms:created>
  <dcterms:modified xsi:type="dcterms:W3CDTF">2025-09-28T17:37:00Z</dcterms:modified>
</cp:coreProperties>
</file>